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A595" w14:textId="77777777" w:rsidR="00F13AA9" w:rsidRDefault="00000000">
      <w:pPr>
        <w:pStyle w:val="Title-CtCpBl"/>
        <w:rPr>
          <w:rFonts w:cs="Arial"/>
        </w:rPr>
      </w:pPr>
      <w:r>
        <w:rPr>
          <w:rFonts w:cs="Arial"/>
        </w:rPr>
        <w:t>KILMARDINNY 71 limited (THE “COMPANY”)</w:t>
      </w:r>
    </w:p>
    <w:p w14:paraId="336BFC34" w14:textId="77777777" w:rsidR="00F13AA9" w:rsidRDefault="00000000">
      <w:pPr>
        <w:pStyle w:val="Title-CtCpBl"/>
        <w:rPr>
          <w:rFonts w:cs="Arial"/>
        </w:rPr>
      </w:pPr>
      <w:r>
        <w:rPr>
          <w:rFonts w:cs="Arial"/>
        </w:rPr>
        <w:t>COMPANY NUMBER: SC682546</w:t>
      </w:r>
    </w:p>
    <w:p w14:paraId="50B71DC6" w14:textId="77777777" w:rsidR="00F13AA9" w:rsidRDefault="00000000">
      <w:pPr>
        <w:pStyle w:val="Title-Ct"/>
        <w:rPr>
          <w:rFonts w:cs="Arial"/>
          <w:b/>
          <w:bCs/>
        </w:rPr>
      </w:pPr>
      <w:r>
        <w:rPr>
          <w:rFonts w:cs="Arial"/>
          <w:b/>
          <w:bCs/>
        </w:rPr>
        <w:t>GENERAL MEETING</w:t>
      </w:r>
    </w:p>
    <w:p w14:paraId="1BFE0854" w14:textId="77777777" w:rsidR="00F13AA9" w:rsidRDefault="00000000">
      <w:pPr>
        <w:pStyle w:val="Title-LftCpBl"/>
        <w:jc w:val="center"/>
        <w:rPr>
          <w:rFonts w:cs="Arial"/>
        </w:rPr>
      </w:pPr>
      <w:r>
        <w:rPr>
          <w:rFonts w:cs="Arial"/>
        </w:rPr>
        <w:t>voting Form</w:t>
      </w:r>
    </w:p>
    <w:p w14:paraId="7B92385B" w14:textId="77777777" w:rsidR="00F13AA9" w:rsidRDefault="00000000">
      <w:pPr>
        <w:rPr>
          <w:rFonts w:cs="Arial"/>
        </w:rPr>
      </w:pPr>
      <w:r>
        <w:rPr>
          <w:rFonts w:cs="Arial"/>
        </w:rPr>
        <w:t>In relation to the General Meeting of the Company taking place on Thursday 1</w:t>
      </w:r>
      <w:r>
        <w:rPr>
          <w:rFonts w:cs="Arial"/>
          <w:vertAlign w:val="superscript"/>
        </w:rPr>
        <w:t>st</w:t>
      </w:r>
      <w:r>
        <w:rPr>
          <w:rFonts w:cs="Arial"/>
        </w:rPr>
        <w:t xml:space="preserve"> September 2022 at 7:00pm, the Chairman has determined, in accordance with the Articles of Association of the Company, that voting will be conducted by way of a poll. The Notice of the General Meeting (the </w:t>
      </w:r>
      <w:r>
        <w:rPr>
          <w:rFonts w:cs="Arial"/>
          <w:b/>
        </w:rPr>
        <w:t>Notice</w:t>
      </w:r>
      <w:r>
        <w:rPr>
          <w:rFonts w:cs="Arial"/>
        </w:rPr>
        <w:t xml:space="preserve">) has been sent to you with this Voting Form.  </w:t>
      </w:r>
    </w:p>
    <w:p w14:paraId="338903F4" w14:textId="77777777" w:rsidR="00F13AA9" w:rsidRDefault="00F13AA9">
      <w:pPr>
        <w:rPr>
          <w:rFonts w:cs="Arial"/>
        </w:rPr>
      </w:pPr>
    </w:p>
    <w:p w14:paraId="2A697C16" w14:textId="77777777" w:rsidR="00F13AA9" w:rsidRDefault="00000000">
      <w:pPr>
        <w:rPr>
          <w:rFonts w:cs="Arial"/>
        </w:rPr>
      </w:pPr>
      <w:r>
        <w:rPr>
          <w:rFonts w:cs="Arial"/>
        </w:rPr>
        <w:t>This Voting Form is for use by those members attending the General Meeting in person.</w:t>
      </w:r>
    </w:p>
    <w:p w14:paraId="2BCA26AB" w14:textId="77777777" w:rsidR="00F13AA9" w:rsidRDefault="00F13AA9">
      <w:pPr>
        <w:rPr>
          <w:rFonts w:cs="Arial"/>
        </w:rPr>
      </w:pPr>
    </w:p>
    <w:p w14:paraId="053A3D53" w14:textId="77777777" w:rsidR="00F13AA9" w:rsidRDefault="00000000">
      <w:pPr>
        <w:rPr>
          <w:rFonts w:cs="Arial"/>
        </w:rPr>
      </w:pPr>
      <w:r>
        <w:rPr>
          <w:rFonts w:cs="Arial"/>
        </w:rPr>
        <w:t>Members attending in person are requested to bring a copy of this Voting Form with them to the meeting. Additional copies will also be provided for you to complete in person at the General Meeting if required.</w:t>
      </w:r>
    </w:p>
    <w:p w14:paraId="264F4C68" w14:textId="77777777" w:rsidR="00F13AA9" w:rsidRDefault="00000000">
      <w:pPr>
        <w:rPr>
          <w:rFonts w:cs="Arial"/>
        </w:rPr>
      </w:pPr>
      <w:r>
        <w:rPr>
          <w:rFonts w:cs="Arial"/>
        </w:rPr>
        <w:t xml:space="preserve"> </w:t>
      </w:r>
    </w:p>
    <w:p w14:paraId="4B32EE8C" w14:textId="77777777" w:rsidR="00F13AA9" w:rsidRDefault="00000000">
      <w:pPr>
        <w:rPr>
          <w:rFonts w:cs="Arial"/>
          <w:bCs/>
        </w:rPr>
      </w:pPr>
      <w:r>
        <w:rPr>
          <w:rFonts w:cs="Arial"/>
          <w:bCs/>
          <w:u w:val="single"/>
        </w:rPr>
        <w:t>Please Note</w:t>
      </w:r>
      <w:r>
        <w:rPr>
          <w:rFonts w:cs="Arial"/>
          <w:bCs/>
        </w:rPr>
        <w:t>: if you have chosen to appoint a proxy using the Proxy Form provided with the Notice, it is not necessary for you to also complete this Voting Form. Your proxy will be invited to complete a Voting Form at the meeting on your behalf.</w:t>
      </w:r>
    </w:p>
    <w:p w14:paraId="7BF6569C" w14:textId="77777777" w:rsidR="00F13AA9" w:rsidRDefault="00F13AA9">
      <w:pPr>
        <w:rPr>
          <w:rFonts w:cs="Arial"/>
        </w:rPr>
      </w:pPr>
    </w:p>
    <w:p w14:paraId="34659223" w14:textId="77777777" w:rsidR="00F13AA9" w:rsidRDefault="00000000">
      <w:pPr>
        <w:rPr>
          <w:rFonts w:cs="Arial"/>
        </w:rPr>
      </w:pPr>
      <w:r>
        <w:rPr>
          <w:rFonts w:cs="Arial"/>
        </w:rPr>
        <w:t xml:space="preserve">I/we, the undersigned, being a member of the Company, hereby vote for or against the resolution set out in the Notice as </w:t>
      </w:r>
      <w:proofErr w:type="gramStart"/>
      <w:r>
        <w:rPr>
          <w:rFonts w:cs="Arial"/>
        </w:rPr>
        <w:t>follows:-</w:t>
      </w:r>
      <w:proofErr w:type="gramEnd"/>
    </w:p>
    <w:p w14:paraId="37A41F1C" w14:textId="77777777" w:rsidR="00F13AA9" w:rsidRDefault="00F13AA9">
      <w:pPr>
        <w:rPr>
          <w:rFonts w:cs="Arial"/>
        </w:rPr>
      </w:pPr>
    </w:p>
    <w:tbl>
      <w:tblPr>
        <w:tblStyle w:val="TableGrid"/>
        <w:tblW w:w="0" w:type="auto"/>
        <w:tblLook w:val="01E0" w:firstRow="1" w:lastRow="1" w:firstColumn="1" w:lastColumn="1" w:noHBand="0" w:noVBand="0"/>
      </w:tblPr>
      <w:tblGrid>
        <w:gridCol w:w="3261"/>
        <w:gridCol w:w="1557"/>
        <w:gridCol w:w="2196"/>
        <w:gridCol w:w="2013"/>
      </w:tblGrid>
      <w:tr w:rsidR="00F13AA9" w14:paraId="4F14F3CE" w14:textId="77777777">
        <w:tc>
          <w:tcPr>
            <w:tcW w:w="4818" w:type="dxa"/>
            <w:gridSpan w:val="2"/>
          </w:tcPr>
          <w:p w14:paraId="2E4A3935" w14:textId="77777777" w:rsidR="00F13AA9" w:rsidRDefault="00000000">
            <w:pPr>
              <w:pStyle w:val="Title-LftCpBl"/>
              <w:rPr>
                <w:rFonts w:cs="Arial"/>
              </w:rPr>
            </w:pPr>
            <w:r>
              <w:rPr>
                <w:rFonts w:cs="Arial"/>
              </w:rPr>
              <w:t>resolution</w:t>
            </w:r>
          </w:p>
        </w:tc>
        <w:tc>
          <w:tcPr>
            <w:tcW w:w="2196" w:type="dxa"/>
          </w:tcPr>
          <w:p w14:paraId="70817D65" w14:textId="77777777" w:rsidR="00F13AA9" w:rsidRDefault="00000000">
            <w:pPr>
              <w:pStyle w:val="Title-LftCpBl"/>
              <w:jc w:val="center"/>
              <w:rPr>
                <w:rFonts w:cs="Arial"/>
              </w:rPr>
            </w:pPr>
            <w:r>
              <w:rPr>
                <w:rFonts w:cs="Arial"/>
              </w:rPr>
              <w:t>For</w:t>
            </w:r>
          </w:p>
        </w:tc>
        <w:tc>
          <w:tcPr>
            <w:tcW w:w="2013" w:type="dxa"/>
          </w:tcPr>
          <w:p w14:paraId="32B46F0C" w14:textId="77777777" w:rsidR="00F13AA9" w:rsidRDefault="00000000">
            <w:pPr>
              <w:pStyle w:val="Title-LftCpBl"/>
              <w:jc w:val="center"/>
              <w:rPr>
                <w:rFonts w:cs="Arial"/>
              </w:rPr>
            </w:pPr>
            <w:r>
              <w:rPr>
                <w:rFonts w:cs="Arial"/>
              </w:rPr>
              <w:t>Against</w:t>
            </w:r>
          </w:p>
        </w:tc>
      </w:tr>
      <w:tr w:rsidR="00F13AA9" w14:paraId="4B5D93A3" w14:textId="77777777">
        <w:tc>
          <w:tcPr>
            <w:tcW w:w="4818" w:type="dxa"/>
            <w:gridSpan w:val="2"/>
          </w:tcPr>
          <w:p w14:paraId="71D9F482" w14:textId="77777777" w:rsidR="00F13AA9" w:rsidRDefault="00000000">
            <w:pPr>
              <w:pStyle w:val="Title-Lft"/>
              <w:rPr>
                <w:rFonts w:cs="Arial"/>
                <w:u w:val="single"/>
              </w:rPr>
            </w:pPr>
            <w:r>
              <w:rPr>
                <w:rFonts w:cs="Arial"/>
                <w:u w:val="single"/>
              </w:rPr>
              <w:t>Special Resolution</w:t>
            </w:r>
          </w:p>
        </w:tc>
        <w:tc>
          <w:tcPr>
            <w:tcW w:w="2196" w:type="dxa"/>
          </w:tcPr>
          <w:p w14:paraId="518614CA" w14:textId="77777777" w:rsidR="00F13AA9" w:rsidRDefault="00F13AA9">
            <w:pPr>
              <w:pStyle w:val="Title-Lft"/>
              <w:jc w:val="center"/>
              <w:rPr>
                <w:rFonts w:cs="Arial"/>
                <w:u w:val="single"/>
              </w:rPr>
            </w:pPr>
          </w:p>
        </w:tc>
        <w:tc>
          <w:tcPr>
            <w:tcW w:w="2013" w:type="dxa"/>
          </w:tcPr>
          <w:p w14:paraId="1FD86313" w14:textId="77777777" w:rsidR="00F13AA9" w:rsidRDefault="00F13AA9">
            <w:pPr>
              <w:pStyle w:val="Title-Lft"/>
              <w:jc w:val="center"/>
              <w:rPr>
                <w:rFonts w:cs="Arial"/>
                <w:u w:val="single"/>
              </w:rPr>
            </w:pPr>
          </w:p>
        </w:tc>
      </w:tr>
      <w:tr w:rsidR="00F13AA9" w14:paraId="1A7F270A" w14:textId="77777777">
        <w:tc>
          <w:tcPr>
            <w:tcW w:w="4818" w:type="dxa"/>
            <w:gridSpan w:val="2"/>
          </w:tcPr>
          <w:p w14:paraId="5FF5B5D8" w14:textId="77777777" w:rsidR="00F13AA9" w:rsidRDefault="00000000">
            <w:pPr>
              <w:pStyle w:val="LtrLvl1NumberList"/>
              <w:numPr>
                <w:ilvl w:val="0"/>
                <w:numId w:val="0"/>
              </w:numPr>
              <w:ind w:left="142" w:hanging="142"/>
              <w:rPr>
                <w:rStyle w:val="BodyTextChar"/>
                <w:rFonts w:cs="Arial"/>
              </w:rPr>
            </w:pPr>
            <w:r>
              <w:rPr>
                <w:rFonts w:cs="Arial"/>
              </w:rPr>
              <w:t>"THAT the regulations set out in the form attached hereto be approved and adopted as the articles of association of the Company to the exclusion of and in substitution for the existing articles of association of the Company."</w:t>
            </w:r>
          </w:p>
        </w:tc>
        <w:tc>
          <w:tcPr>
            <w:tcW w:w="2196" w:type="dxa"/>
          </w:tcPr>
          <w:p w14:paraId="704E134E" w14:textId="77777777" w:rsidR="00F13AA9" w:rsidRDefault="00000000">
            <w:pPr>
              <w:pStyle w:val="LtrLvl1NumberList"/>
              <w:numPr>
                <w:ilvl w:val="0"/>
                <w:numId w:val="0"/>
              </w:numPr>
              <w:jc w:val="center"/>
              <w:rPr>
                <w:rStyle w:val="BodyTextChar"/>
                <w:rFonts w:cs="Arial"/>
                <w:highlight w:val="lightGray"/>
              </w:rPr>
            </w:pPr>
            <w:sdt>
              <w:sdtPr>
                <w:rPr>
                  <w:rStyle w:val="BodyTextChar"/>
                  <w:rFonts w:cs="Arial"/>
                  <w:highlight w:val="lightGray"/>
                </w:rPr>
                <w:id w:val="-26035071"/>
                <w14:checkbox>
                  <w14:checked w14:val="0"/>
                  <w14:checkedState w14:val="2612" w14:font="MS Gothic"/>
                  <w14:uncheckedState w14:val="2610" w14:font="MS Gothic"/>
                </w14:checkbox>
              </w:sdtPr>
              <w:sdtContent>
                <w:r>
                  <w:rPr>
                    <w:rStyle w:val="BodyTextChar"/>
                    <w:rFonts w:ascii="MS Gothic" w:eastAsia="MS Gothic" w:hAnsi="MS Gothic" w:cs="Arial" w:hint="eastAsia"/>
                    <w:highlight w:val="lightGray"/>
                  </w:rPr>
                  <w:t>☐</w:t>
                </w:r>
              </w:sdtContent>
            </w:sdt>
          </w:p>
        </w:tc>
        <w:sdt>
          <w:sdtPr>
            <w:rPr>
              <w:rStyle w:val="BodyTextChar"/>
              <w:rFonts w:cs="Arial"/>
              <w:highlight w:val="lightGray"/>
            </w:rPr>
            <w:id w:val="1674609986"/>
            <w14:checkbox>
              <w14:checked w14:val="0"/>
              <w14:checkedState w14:val="2612" w14:font="MS Gothic"/>
              <w14:uncheckedState w14:val="2610" w14:font="MS Gothic"/>
            </w14:checkbox>
          </w:sdtPr>
          <w:sdtContent>
            <w:tc>
              <w:tcPr>
                <w:tcW w:w="2013" w:type="dxa"/>
              </w:tcPr>
              <w:p w14:paraId="7E47907E" w14:textId="77777777" w:rsidR="00F13AA9" w:rsidRDefault="00000000">
                <w:pPr>
                  <w:pStyle w:val="LtrLvl1NumberList"/>
                  <w:numPr>
                    <w:ilvl w:val="0"/>
                    <w:numId w:val="0"/>
                  </w:numPr>
                  <w:jc w:val="center"/>
                  <w:rPr>
                    <w:rStyle w:val="BodyTextChar"/>
                    <w:rFonts w:cs="Arial"/>
                    <w:highlight w:val="lightGray"/>
                  </w:rPr>
                </w:pPr>
                <w:r>
                  <w:rPr>
                    <w:rStyle w:val="BodyTextChar"/>
                    <w:rFonts w:ascii="MS Gothic" w:eastAsia="MS Gothic" w:hAnsi="MS Gothic" w:cs="Arial" w:hint="eastAsia"/>
                    <w:highlight w:val="lightGray"/>
                  </w:rPr>
                  <w:t>☐</w:t>
                </w:r>
              </w:p>
            </w:tc>
          </w:sdtContent>
        </w:sdt>
      </w:tr>
      <w:tr w:rsidR="00F13AA9" w14:paraId="57192E21" w14:textId="77777777">
        <w:tblPrEx>
          <w:tblLook w:val="04A0" w:firstRow="1" w:lastRow="0" w:firstColumn="1" w:lastColumn="0" w:noHBand="0" w:noVBand="1"/>
        </w:tblPrEx>
        <w:trPr>
          <w:gridAfter w:val="1"/>
          <w:wAfter w:w="2013" w:type="dxa"/>
          <w:trHeight w:val="952"/>
        </w:trPr>
        <w:tc>
          <w:tcPr>
            <w:tcW w:w="3261" w:type="dxa"/>
          </w:tcPr>
          <w:p w14:paraId="1B096874" w14:textId="77777777" w:rsidR="00F13AA9" w:rsidRDefault="00F13AA9">
            <w:pPr>
              <w:rPr>
                <w:rFonts w:cs="Arial"/>
              </w:rPr>
            </w:pPr>
            <w:bookmarkStart w:id="0" w:name="LASTCURSORPOSITION"/>
            <w:bookmarkEnd w:id="0"/>
          </w:p>
          <w:p w14:paraId="52F8D7FF" w14:textId="77777777" w:rsidR="00F13AA9" w:rsidRDefault="00000000">
            <w:pPr>
              <w:rPr>
                <w:rFonts w:cs="Arial"/>
                <w:b/>
                <w:bCs/>
              </w:rPr>
            </w:pPr>
            <w:r>
              <w:rPr>
                <w:rFonts w:cs="Arial"/>
                <w:b/>
                <w:bCs/>
              </w:rPr>
              <w:t>Name of Member (please insert):</w:t>
            </w:r>
          </w:p>
        </w:tc>
        <w:tc>
          <w:tcPr>
            <w:tcW w:w="3753" w:type="dxa"/>
            <w:gridSpan w:val="2"/>
            <w:tcBorders>
              <w:bottom w:val="single" w:sz="4" w:space="0" w:color="auto"/>
            </w:tcBorders>
          </w:tcPr>
          <w:p w14:paraId="2F8331C5" w14:textId="77777777" w:rsidR="00F13AA9" w:rsidRDefault="00F13AA9">
            <w:pPr>
              <w:rPr>
                <w:rFonts w:cs="Arial"/>
              </w:rPr>
            </w:pPr>
          </w:p>
        </w:tc>
      </w:tr>
      <w:tr w:rsidR="00F13AA9" w14:paraId="14267449" w14:textId="77777777">
        <w:tblPrEx>
          <w:tblLook w:val="04A0" w:firstRow="1" w:lastRow="0" w:firstColumn="1" w:lastColumn="0" w:noHBand="0" w:noVBand="1"/>
        </w:tblPrEx>
        <w:trPr>
          <w:gridAfter w:val="1"/>
          <w:wAfter w:w="2013" w:type="dxa"/>
          <w:trHeight w:val="490"/>
        </w:trPr>
        <w:tc>
          <w:tcPr>
            <w:tcW w:w="3261" w:type="dxa"/>
          </w:tcPr>
          <w:p w14:paraId="7C0B807A" w14:textId="77777777" w:rsidR="00F13AA9" w:rsidRDefault="00000000">
            <w:pPr>
              <w:rPr>
                <w:rFonts w:cs="Arial"/>
                <w:b/>
                <w:bCs/>
              </w:rPr>
            </w:pPr>
            <w:r>
              <w:rPr>
                <w:rFonts w:cs="Arial"/>
                <w:b/>
                <w:bCs/>
              </w:rPr>
              <w:t>Signature of Member</w:t>
            </w:r>
          </w:p>
          <w:p w14:paraId="604CB604" w14:textId="77777777" w:rsidR="00F13AA9" w:rsidRDefault="00F13AA9">
            <w:pPr>
              <w:rPr>
                <w:rFonts w:cs="Arial"/>
                <w:b/>
                <w:bCs/>
              </w:rPr>
            </w:pPr>
          </w:p>
          <w:p w14:paraId="79EF8E4B" w14:textId="77777777" w:rsidR="00F13AA9" w:rsidRDefault="00F13AA9">
            <w:pPr>
              <w:rPr>
                <w:rFonts w:cs="Arial"/>
                <w:b/>
                <w:bCs/>
              </w:rPr>
            </w:pPr>
          </w:p>
        </w:tc>
        <w:tc>
          <w:tcPr>
            <w:tcW w:w="3753" w:type="dxa"/>
            <w:gridSpan w:val="2"/>
            <w:tcBorders>
              <w:bottom w:val="single" w:sz="4" w:space="0" w:color="auto"/>
            </w:tcBorders>
          </w:tcPr>
          <w:p w14:paraId="7632C117" w14:textId="77777777" w:rsidR="00F13AA9" w:rsidRDefault="00F13AA9">
            <w:pPr>
              <w:rPr>
                <w:rFonts w:cs="Arial"/>
              </w:rPr>
            </w:pPr>
          </w:p>
        </w:tc>
      </w:tr>
      <w:tr w:rsidR="00F13AA9" w14:paraId="486B47E5" w14:textId="77777777">
        <w:tblPrEx>
          <w:tblLook w:val="04A0" w:firstRow="1" w:lastRow="0" w:firstColumn="1" w:lastColumn="0" w:noHBand="0" w:noVBand="1"/>
        </w:tblPrEx>
        <w:trPr>
          <w:gridAfter w:val="1"/>
          <w:wAfter w:w="2013" w:type="dxa"/>
        </w:trPr>
        <w:tc>
          <w:tcPr>
            <w:tcW w:w="3261" w:type="dxa"/>
          </w:tcPr>
          <w:p w14:paraId="2247E1C6" w14:textId="77777777" w:rsidR="00F13AA9" w:rsidRDefault="00F13AA9">
            <w:pPr>
              <w:rPr>
                <w:rFonts w:cs="Arial"/>
              </w:rPr>
            </w:pPr>
          </w:p>
          <w:p w14:paraId="3AAD26D2" w14:textId="77777777" w:rsidR="00F13AA9" w:rsidRDefault="00F13AA9">
            <w:pPr>
              <w:rPr>
                <w:rFonts w:cs="Arial"/>
              </w:rPr>
            </w:pPr>
          </w:p>
          <w:p w14:paraId="1FB7217B" w14:textId="77777777" w:rsidR="00F13AA9" w:rsidRDefault="00000000">
            <w:pPr>
              <w:rPr>
                <w:rFonts w:cs="Arial"/>
                <w:b/>
                <w:bCs/>
              </w:rPr>
            </w:pPr>
            <w:r>
              <w:rPr>
                <w:rFonts w:cs="Arial"/>
                <w:b/>
                <w:bCs/>
              </w:rPr>
              <w:t>Date (please insert):</w:t>
            </w:r>
          </w:p>
        </w:tc>
        <w:tc>
          <w:tcPr>
            <w:tcW w:w="3753" w:type="dxa"/>
            <w:gridSpan w:val="2"/>
            <w:tcBorders>
              <w:bottom w:val="single" w:sz="4" w:space="0" w:color="auto"/>
            </w:tcBorders>
          </w:tcPr>
          <w:p w14:paraId="4F8C2155" w14:textId="77777777" w:rsidR="00F13AA9" w:rsidRDefault="00F13AA9">
            <w:pPr>
              <w:rPr>
                <w:rFonts w:cs="Arial"/>
              </w:rPr>
            </w:pPr>
          </w:p>
          <w:p w14:paraId="4DE795D1" w14:textId="77777777" w:rsidR="00F13AA9" w:rsidRDefault="00F13AA9">
            <w:pPr>
              <w:rPr>
                <w:rFonts w:cs="Arial"/>
              </w:rPr>
            </w:pPr>
          </w:p>
        </w:tc>
      </w:tr>
    </w:tbl>
    <w:p w14:paraId="56B1F548" w14:textId="77777777" w:rsidR="00F13AA9" w:rsidRDefault="00F13AA9">
      <w:pPr>
        <w:spacing w:after="240"/>
        <w:rPr>
          <w:rFonts w:cs="Arial"/>
        </w:rPr>
      </w:pPr>
    </w:p>
    <w:p w14:paraId="041BA3E0" w14:textId="77777777" w:rsidR="00F13AA9" w:rsidRDefault="00F13AA9">
      <w:pPr>
        <w:pStyle w:val="LtrLvl1NumberList"/>
        <w:numPr>
          <w:ilvl w:val="0"/>
          <w:numId w:val="0"/>
        </w:numPr>
        <w:ind w:left="706"/>
        <w:rPr>
          <w:rFonts w:cs="Arial"/>
        </w:rPr>
      </w:pPr>
    </w:p>
    <w:sectPr w:rsidR="00F13AA9">
      <w:headerReference w:type="default" r:id="rId8"/>
      <w:footerReference w:type="default" r:id="rId9"/>
      <w:footerReference w:type="first" r:id="rId10"/>
      <w:pgSz w:w="11907" w:h="16840" w:code="9"/>
      <w:pgMar w:top="1440" w:right="1440" w:bottom="1440" w:left="1440" w:header="709" w:footer="431" w:gutter="0"/>
      <w:paperSrc w:first="258" w:other="25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39EF" w14:textId="77777777" w:rsidR="00165990" w:rsidRDefault="00165990">
      <w:r>
        <w:separator/>
      </w:r>
    </w:p>
  </w:endnote>
  <w:endnote w:type="continuationSeparator" w:id="0">
    <w:p w14:paraId="4FE7BFE3" w14:textId="77777777" w:rsidR="00165990" w:rsidRDefault="0016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embedRegular r:id="rId1" w:fontKey="{461A6CB4-46F9-FE43-89BB-1AA92B089624}"/>
    <w:embedBold r:id="rId2" w:fontKey="{F45AABC7-DFCB-2643-A239-718861178F32}"/>
    <w:embedBoldItalic r:id="rId3" w:fontKey="{98EEBFA6-FC6C-5949-B689-4CB7B1B8885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4" w:subsetted="1" w:fontKey="{C25853FB-9942-5548-9C02-BC1D13C382E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2514" w14:textId="77777777" w:rsidR="00F13AA9" w:rsidRDefault="00000000">
    <w:pPr>
      <w:jc w:val="right"/>
      <w:rPr>
        <w:sz w:val="10"/>
        <w:szCs w:val="10"/>
      </w:rPr>
    </w:pPr>
    <w:r>
      <w:rPr>
        <w:sz w:val="10"/>
        <w:szCs w:val="10"/>
      </w:rPr>
      <w:fldChar w:fldCharType="begin"/>
    </w:r>
    <w:r>
      <w:rPr>
        <w:sz w:val="10"/>
        <w:szCs w:val="10"/>
      </w:rPr>
      <w:instrText xml:space="preserve"> FILENAME \* Upper\p \* MERGEFORMAT </w:instrText>
    </w:r>
    <w:r>
      <w:rPr>
        <w:sz w:val="10"/>
        <w:szCs w:val="10"/>
      </w:rPr>
      <w:fldChar w:fldCharType="separate"/>
    </w:r>
    <w:r>
      <w:rPr>
        <w:noProof/>
        <w:sz w:val="10"/>
        <w:szCs w:val="10"/>
      </w:rPr>
      <w:t>C:\USERS\SC13\APPDATA\LOCAL\FWBS\OMS\0\ELIMSSQL01\MS_LIVE\DOCUMENTS\22123113.1.1.DOCX</w:t>
    </w:r>
    <w:r>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E740" w14:textId="13742D83" w:rsidR="00F13AA9" w:rsidRDefault="00F13AA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556A" w14:textId="77777777" w:rsidR="00165990" w:rsidRDefault="00165990">
      <w:r>
        <w:separator/>
      </w:r>
    </w:p>
  </w:footnote>
  <w:footnote w:type="continuationSeparator" w:id="0">
    <w:p w14:paraId="1075AD54" w14:textId="77777777" w:rsidR="00165990" w:rsidRDefault="00165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2572" w14:textId="77777777" w:rsidR="00F13AA9" w:rsidRDefault="00000000">
    <w:pPr>
      <w:pStyle w:val="Header"/>
      <w:jc w:val="right"/>
    </w:pPr>
    <w:r>
      <w:fldChar w:fldCharType="begin"/>
    </w:r>
    <w:r>
      <w:instrText xml:space="preserve"> PAGE </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4BAD"/>
    <w:multiLevelType w:val="hybridMultilevel"/>
    <w:tmpl w:val="F53815EC"/>
    <w:lvl w:ilvl="0" w:tplc="52ECA188">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14AB09B7"/>
    <w:multiLevelType w:val="multilevel"/>
    <w:tmpl w:val="BDE8DE66"/>
    <w:name w:val="Ltr Lvl 2 Number List"/>
    <w:lvl w:ilvl="0">
      <w:start w:val="1"/>
      <w:numFmt w:val="lowerLetter"/>
      <w:pStyle w:val="LtrLvl2NumberList"/>
      <w:lvlText w:val="(%1)"/>
      <w:lvlJc w:val="left"/>
      <w:pPr>
        <w:tabs>
          <w:tab w:val="num" w:pos="1555"/>
        </w:tabs>
        <w:ind w:left="1555" w:hanging="849"/>
      </w:pPr>
      <w:rPr>
        <w:rFonts w:ascii="Arial" w:hAnsi="Arial"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7501B1D"/>
    <w:multiLevelType w:val="multilevel"/>
    <w:tmpl w:val="6BF62274"/>
    <w:lvl w:ilvl="0">
      <w:start w:val="1"/>
      <w:numFmt w:val="none"/>
      <w:suff w:val="nothing"/>
      <w:lvlText w:val=""/>
      <w:lvlJc w:val="left"/>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709"/>
        </w:tabs>
        <w:ind w:left="709"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59"/>
        </w:tabs>
        <w:ind w:left="1559"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693"/>
        </w:tabs>
        <w:ind w:left="2693" w:hanging="1134"/>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1%2.%3.%4.%5"/>
      <w:lvlJc w:val="left"/>
      <w:pPr>
        <w:tabs>
          <w:tab w:val="num" w:pos="4111"/>
        </w:tabs>
        <w:ind w:left="4111" w:hanging="1418"/>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3"/>
      <w:lvlText w:val="%2.%3.%4.%5.%6"/>
      <w:lvlJc w:val="left"/>
      <w:pPr>
        <w:tabs>
          <w:tab w:val="num" w:pos="5812"/>
        </w:tabs>
        <w:ind w:left="5812" w:hanging="170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3"/>
      <w:lvlText w:val="(%7)"/>
      <w:lvlJc w:val="left"/>
      <w:pPr>
        <w:tabs>
          <w:tab w:val="num" w:pos="4104"/>
        </w:tabs>
        <w:ind w:left="4104" w:hanging="1411"/>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Restart w:val="3"/>
      <w:lvlText w:val="(%8)"/>
      <w:lvlJc w:val="left"/>
      <w:pPr>
        <w:tabs>
          <w:tab w:val="num" w:pos="4111"/>
        </w:tabs>
        <w:ind w:left="4111" w:hanging="1418"/>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3"/>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84052CE"/>
    <w:multiLevelType w:val="hybridMultilevel"/>
    <w:tmpl w:val="936C4490"/>
    <w:lvl w:ilvl="0" w:tplc="D9541C6A">
      <w:start w:val="1"/>
      <w:numFmt w:val="lowerLetter"/>
      <w:lvlText w:val="(%1)"/>
      <w:lvlJc w:val="left"/>
      <w:pPr>
        <w:ind w:left="2279"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4" w15:restartNumberingAfterBreak="0">
    <w:nsid w:val="312D4686"/>
    <w:multiLevelType w:val="hybridMultilevel"/>
    <w:tmpl w:val="A0F0A8EC"/>
    <w:name w:val="List Bullet 4"/>
    <w:lvl w:ilvl="0" w:tplc="72A0E322">
      <w:start w:val="1"/>
      <w:numFmt w:val="bullet"/>
      <w:pStyle w:val="ListBullet4"/>
      <w:lvlText w:val=""/>
      <w:lvlJc w:val="left"/>
      <w:pPr>
        <w:tabs>
          <w:tab w:val="num" w:pos="2977"/>
        </w:tabs>
        <w:ind w:left="2977" w:hanging="284"/>
      </w:pPr>
      <w:rPr>
        <w:rFonts w:ascii="Symbol" w:hAnsi="Symbol" w:hint="default"/>
        <w:sz w:val="20"/>
        <w:szCs w:val="20"/>
      </w:rPr>
    </w:lvl>
    <w:lvl w:ilvl="1" w:tplc="38F806E6" w:tentative="1">
      <w:start w:val="1"/>
      <w:numFmt w:val="bullet"/>
      <w:lvlText w:val="o"/>
      <w:lvlJc w:val="left"/>
      <w:pPr>
        <w:tabs>
          <w:tab w:val="num" w:pos="1440"/>
        </w:tabs>
        <w:ind w:left="1440" w:hanging="360"/>
      </w:pPr>
      <w:rPr>
        <w:rFonts w:ascii="Courier New" w:hAnsi="Courier New" w:cs="Courier New" w:hint="default"/>
      </w:rPr>
    </w:lvl>
    <w:lvl w:ilvl="2" w:tplc="20CA5F0E" w:tentative="1">
      <w:start w:val="1"/>
      <w:numFmt w:val="bullet"/>
      <w:lvlText w:val=""/>
      <w:lvlJc w:val="left"/>
      <w:pPr>
        <w:tabs>
          <w:tab w:val="num" w:pos="2160"/>
        </w:tabs>
        <w:ind w:left="2160" w:hanging="360"/>
      </w:pPr>
      <w:rPr>
        <w:rFonts w:ascii="Wingdings" w:hAnsi="Wingdings" w:hint="default"/>
      </w:rPr>
    </w:lvl>
    <w:lvl w:ilvl="3" w:tplc="161A2902" w:tentative="1">
      <w:start w:val="1"/>
      <w:numFmt w:val="bullet"/>
      <w:lvlText w:val=""/>
      <w:lvlJc w:val="left"/>
      <w:pPr>
        <w:tabs>
          <w:tab w:val="num" w:pos="2880"/>
        </w:tabs>
        <w:ind w:left="2880" w:hanging="360"/>
      </w:pPr>
      <w:rPr>
        <w:rFonts w:ascii="Symbol" w:hAnsi="Symbol" w:hint="default"/>
      </w:rPr>
    </w:lvl>
    <w:lvl w:ilvl="4" w:tplc="B95A3722" w:tentative="1">
      <w:start w:val="1"/>
      <w:numFmt w:val="bullet"/>
      <w:lvlText w:val="o"/>
      <w:lvlJc w:val="left"/>
      <w:pPr>
        <w:tabs>
          <w:tab w:val="num" w:pos="3600"/>
        </w:tabs>
        <w:ind w:left="3600" w:hanging="360"/>
      </w:pPr>
      <w:rPr>
        <w:rFonts w:ascii="Courier New" w:hAnsi="Courier New" w:cs="Courier New" w:hint="default"/>
      </w:rPr>
    </w:lvl>
    <w:lvl w:ilvl="5" w:tplc="7E8ADEDE" w:tentative="1">
      <w:start w:val="1"/>
      <w:numFmt w:val="bullet"/>
      <w:lvlText w:val=""/>
      <w:lvlJc w:val="left"/>
      <w:pPr>
        <w:tabs>
          <w:tab w:val="num" w:pos="4320"/>
        </w:tabs>
        <w:ind w:left="4320" w:hanging="360"/>
      </w:pPr>
      <w:rPr>
        <w:rFonts w:ascii="Wingdings" w:hAnsi="Wingdings" w:hint="default"/>
      </w:rPr>
    </w:lvl>
    <w:lvl w:ilvl="6" w:tplc="A086C774" w:tentative="1">
      <w:start w:val="1"/>
      <w:numFmt w:val="bullet"/>
      <w:lvlText w:val=""/>
      <w:lvlJc w:val="left"/>
      <w:pPr>
        <w:tabs>
          <w:tab w:val="num" w:pos="5040"/>
        </w:tabs>
        <w:ind w:left="5040" w:hanging="360"/>
      </w:pPr>
      <w:rPr>
        <w:rFonts w:ascii="Symbol" w:hAnsi="Symbol" w:hint="default"/>
      </w:rPr>
    </w:lvl>
    <w:lvl w:ilvl="7" w:tplc="2FFA16A0" w:tentative="1">
      <w:start w:val="1"/>
      <w:numFmt w:val="bullet"/>
      <w:lvlText w:val="o"/>
      <w:lvlJc w:val="left"/>
      <w:pPr>
        <w:tabs>
          <w:tab w:val="num" w:pos="5760"/>
        </w:tabs>
        <w:ind w:left="5760" w:hanging="360"/>
      </w:pPr>
      <w:rPr>
        <w:rFonts w:ascii="Courier New" w:hAnsi="Courier New" w:cs="Courier New" w:hint="default"/>
      </w:rPr>
    </w:lvl>
    <w:lvl w:ilvl="8" w:tplc="594A05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5E279C"/>
    <w:multiLevelType w:val="hybridMultilevel"/>
    <w:tmpl w:val="D89801C8"/>
    <w:name w:val="List Bullet 2"/>
    <w:lvl w:ilvl="0" w:tplc="D70448D4">
      <w:start w:val="1"/>
      <w:numFmt w:val="bullet"/>
      <w:pStyle w:val="ListBullet2"/>
      <w:lvlText w:val=""/>
      <w:lvlJc w:val="left"/>
      <w:pPr>
        <w:tabs>
          <w:tab w:val="num" w:pos="1276"/>
        </w:tabs>
        <w:ind w:left="1276" w:hanging="567"/>
      </w:pPr>
      <w:rPr>
        <w:rFonts w:ascii="Symbol" w:hAnsi="Symbol" w:hint="default"/>
        <w:sz w:val="20"/>
        <w:szCs w:val="20"/>
      </w:rPr>
    </w:lvl>
    <w:lvl w:ilvl="1" w:tplc="5970AE56" w:tentative="1">
      <w:start w:val="1"/>
      <w:numFmt w:val="bullet"/>
      <w:lvlText w:val="o"/>
      <w:lvlJc w:val="left"/>
      <w:pPr>
        <w:tabs>
          <w:tab w:val="num" w:pos="1440"/>
        </w:tabs>
        <w:ind w:left="1440" w:hanging="360"/>
      </w:pPr>
      <w:rPr>
        <w:rFonts w:ascii="Courier New" w:hAnsi="Courier New" w:cs="Courier New" w:hint="default"/>
      </w:rPr>
    </w:lvl>
    <w:lvl w:ilvl="2" w:tplc="ADBCA154" w:tentative="1">
      <w:start w:val="1"/>
      <w:numFmt w:val="bullet"/>
      <w:lvlText w:val=""/>
      <w:lvlJc w:val="left"/>
      <w:pPr>
        <w:tabs>
          <w:tab w:val="num" w:pos="2160"/>
        </w:tabs>
        <w:ind w:left="2160" w:hanging="360"/>
      </w:pPr>
      <w:rPr>
        <w:rFonts w:ascii="Wingdings" w:hAnsi="Wingdings" w:hint="default"/>
      </w:rPr>
    </w:lvl>
    <w:lvl w:ilvl="3" w:tplc="9D929626" w:tentative="1">
      <w:start w:val="1"/>
      <w:numFmt w:val="bullet"/>
      <w:lvlText w:val=""/>
      <w:lvlJc w:val="left"/>
      <w:pPr>
        <w:tabs>
          <w:tab w:val="num" w:pos="2880"/>
        </w:tabs>
        <w:ind w:left="2880" w:hanging="360"/>
      </w:pPr>
      <w:rPr>
        <w:rFonts w:ascii="Symbol" w:hAnsi="Symbol" w:hint="default"/>
      </w:rPr>
    </w:lvl>
    <w:lvl w:ilvl="4" w:tplc="D242E1F8" w:tentative="1">
      <w:start w:val="1"/>
      <w:numFmt w:val="bullet"/>
      <w:lvlText w:val="o"/>
      <w:lvlJc w:val="left"/>
      <w:pPr>
        <w:tabs>
          <w:tab w:val="num" w:pos="3600"/>
        </w:tabs>
        <w:ind w:left="3600" w:hanging="360"/>
      </w:pPr>
      <w:rPr>
        <w:rFonts w:ascii="Courier New" w:hAnsi="Courier New" w:cs="Courier New" w:hint="default"/>
      </w:rPr>
    </w:lvl>
    <w:lvl w:ilvl="5" w:tplc="9FBEDAA6" w:tentative="1">
      <w:start w:val="1"/>
      <w:numFmt w:val="bullet"/>
      <w:lvlText w:val=""/>
      <w:lvlJc w:val="left"/>
      <w:pPr>
        <w:tabs>
          <w:tab w:val="num" w:pos="4320"/>
        </w:tabs>
        <w:ind w:left="4320" w:hanging="360"/>
      </w:pPr>
      <w:rPr>
        <w:rFonts w:ascii="Wingdings" w:hAnsi="Wingdings" w:hint="default"/>
      </w:rPr>
    </w:lvl>
    <w:lvl w:ilvl="6" w:tplc="B246B4FA" w:tentative="1">
      <w:start w:val="1"/>
      <w:numFmt w:val="bullet"/>
      <w:lvlText w:val=""/>
      <w:lvlJc w:val="left"/>
      <w:pPr>
        <w:tabs>
          <w:tab w:val="num" w:pos="5040"/>
        </w:tabs>
        <w:ind w:left="5040" w:hanging="360"/>
      </w:pPr>
      <w:rPr>
        <w:rFonts w:ascii="Symbol" w:hAnsi="Symbol" w:hint="default"/>
      </w:rPr>
    </w:lvl>
    <w:lvl w:ilvl="7" w:tplc="75523D66" w:tentative="1">
      <w:start w:val="1"/>
      <w:numFmt w:val="bullet"/>
      <w:lvlText w:val="o"/>
      <w:lvlJc w:val="left"/>
      <w:pPr>
        <w:tabs>
          <w:tab w:val="num" w:pos="5760"/>
        </w:tabs>
        <w:ind w:left="5760" w:hanging="360"/>
      </w:pPr>
      <w:rPr>
        <w:rFonts w:ascii="Courier New" w:hAnsi="Courier New" w:cs="Courier New" w:hint="default"/>
      </w:rPr>
    </w:lvl>
    <w:lvl w:ilvl="8" w:tplc="D704355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5342CC"/>
    <w:multiLevelType w:val="hybridMultilevel"/>
    <w:tmpl w:val="6C52EE8A"/>
    <w:name w:val="List Bullet 5"/>
    <w:lvl w:ilvl="0" w:tplc="FEAA688E">
      <w:start w:val="1"/>
      <w:numFmt w:val="bullet"/>
      <w:pStyle w:val="ListBullet5"/>
      <w:lvlText w:val=""/>
      <w:lvlJc w:val="left"/>
      <w:pPr>
        <w:tabs>
          <w:tab w:val="num" w:pos="4394"/>
        </w:tabs>
        <w:ind w:left="4394" w:hanging="283"/>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D4D8A"/>
    <w:multiLevelType w:val="hybridMultilevel"/>
    <w:tmpl w:val="F6140246"/>
    <w:name w:val="List Bullet 3"/>
    <w:lvl w:ilvl="0" w:tplc="EF46D6E6">
      <w:start w:val="1"/>
      <w:numFmt w:val="bullet"/>
      <w:pStyle w:val="ListBullet3"/>
      <w:lvlText w:val=""/>
      <w:lvlJc w:val="left"/>
      <w:pPr>
        <w:tabs>
          <w:tab w:val="num" w:pos="1919"/>
        </w:tabs>
        <w:ind w:left="1919" w:hanging="360"/>
      </w:pPr>
      <w:rPr>
        <w:rFonts w:ascii="Symbol" w:hAnsi="Symbol" w:hint="default"/>
        <w:sz w:val="20"/>
        <w:szCs w:val="20"/>
      </w:rPr>
    </w:lvl>
    <w:lvl w:ilvl="1" w:tplc="CD4A10FE" w:tentative="1">
      <w:start w:val="1"/>
      <w:numFmt w:val="bullet"/>
      <w:lvlText w:val="o"/>
      <w:lvlJc w:val="left"/>
      <w:pPr>
        <w:tabs>
          <w:tab w:val="num" w:pos="1440"/>
        </w:tabs>
        <w:ind w:left="1440" w:hanging="360"/>
      </w:pPr>
      <w:rPr>
        <w:rFonts w:ascii="Courier New" w:hAnsi="Courier New" w:cs="Courier New" w:hint="default"/>
      </w:rPr>
    </w:lvl>
    <w:lvl w:ilvl="2" w:tplc="22D47F70" w:tentative="1">
      <w:start w:val="1"/>
      <w:numFmt w:val="bullet"/>
      <w:lvlText w:val=""/>
      <w:lvlJc w:val="left"/>
      <w:pPr>
        <w:tabs>
          <w:tab w:val="num" w:pos="2160"/>
        </w:tabs>
        <w:ind w:left="2160" w:hanging="360"/>
      </w:pPr>
      <w:rPr>
        <w:rFonts w:ascii="Wingdings" w:hAnsi="Wingdings" w:hint="default"/>
      </w:rPr>
    </w:lvl>
    <w:lvl w:ilvl="3" w:tplc="4BEC2EC4" w:tentative="1">
      <w:start w:val="1"/>
      <w:numFmt w:val="bullet"/>
      <w:lvlText w:val=""/>
      <w:lvlJc w:val="left"/>
      <w:pPr>
        <w:tabs>
          <w:tab w:val="num" w:pos="2880"/>
        </w:tabs>
        <w:ind w:left="2880" w:hanging="360"/>
      </w:pPr>
      <w:rPr>
        <w:rFonts w:ascii="Symbol" w:hAnsi="Symbol" w:hint="default"/>
      </w:rPr>
    </w:lvl>
    <w:lvl w:ilvl="4" w:tplc="A1C455E2" w:tentative="1">
      <w:start w:val="1"/>
      <w:numFmt w:val="bullet"/>
      <w:lvlText w:val="o"/>
      <w:lvlJc w:val="left"/>
      <w:pPr>
        <w:tabs>
          <w:tab w:val="num" w:pos="3600"/>
        </w:tabs>
        <w:ind w:left="3600" w:hanging="360"/>
      </w:pPr>
      <w:rPr>
        <w:rFonts w:ascii="Courier New" w:hAnsi="Courier New" w:cs="Courier New" w:hint="default"/>
      </w:rPr>
    </w:lvl>
    <w:lvl w:ilvl="5" w:tplc="4BB24C8C" w:tentative="1">
      <w:start w:val="1"/>
      <w:numFmt w:val="bullet"/>
      <w:lvlText w:val=""/>
      <w:lvlJc w:val="left"/>
      <w:pPr>
        <w:tabs>
          <w:tab w:val="num" w:pos="4320"/>
        </w:tabs>
        <w:ind w:left="4320" w:hanging="360"/>
      </w:pPr>
      <w:rPr>
        <w:rFonts w:ascii="Wingdings" w:hAnsi="Wingdings" w:hint="default"/>
      </w:rPr>
    </w:lvl>
    <w:lvl w:ilvl="6" w:tplc="F5B6FB78" w:tentative="1">
      <w:start w:val="1"/>
      <w:numFmt w:val="bullet"/>
      <w:lvlText w:val=""/>
      <w:lvlJc w:val="left"/>
      <w:pPr>
        <w:tabs>
          <w:tab w:val="num" w:pos="5040"/>
        </w:tabs>
        <w:ind w:left="5040" w:hanging="360"/>
      </w:pPr>
      <w:rPr>
        <w:rFonts w:ascii="Symbol" w:hAnsi="Symbol" w:hint="default"/>
      </w:rPr>
    </w:lvl>
    <w:lvl w:ilvl="7" w:tplc="B58E816A" w:tentative="1">
      <w:start w:val="1"/>
      <w:numFmt w:val="bullet"/>
      <w:lvlText w:val="o"/>
      <w:lvlJc w:val="left"/>
      <w:pPr>
        <w:tabs>
          <w:tab w:val="num" w:pos="5760"/>
        </w:tabs>
        <w:ind w:left="5760" w:hanging="360"/>
      </w:pPr>
      <w:rPr>
        <w:rFonts w:ascii="Courier New" w:hAnsi="Courier New" w:cs="Courier New" w:hint="default"/>
      </w:rPr>
    </w:lvl>
    <w:lvl w:ilvl="8" w:tplc="4A10DC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6A0FEF"/>
    <w:multiLevelType w:val="multilevel"/>
    <w:tmpl w:val="07E416A8"/>
    <w:name w:val="Heading"/>
    <w:lvl w:ilvl="0">
      <w:start w:val="1"/>
      <w:numFmt w:val="decimal"/>
      <w:pStyle w:val="Heading1"/>
      <w:lvlText w:val="%1"/>
      <w:lvlJc w:val="left"/>
      <w:pPr>
        <w:tabs>
          <w:tab w:val="num" w:pos="709"/>
        </w:tabs>
        <w:ind w:left="709"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559"/>
        </w:tabs>
        <w:ind w:left="1559"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693"/>
        </w:tabs>
        <w:ind w:left="2693" w:hanging="1134"/>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4111"/>
        </w:tabs>
        <w:ind w:left="4111" w:hanging="1418"/>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812"/>
        </w:tabs>
        <w:ind w:left="5812" w:hanging="170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Restart w:val="3"/>
      <w:pStyle w:val="Heading6"/>
      <w:lvlText w:val="(%6)"/>
      <w:lvlJc w:val="left"/>
      <w:pPr>
        <w:tabs>
          <w:tab w:val="num" w:pos="4111"/>
        </w:tabs>
        <w:ind w:left="4111" w:hanging="1418"/>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Restart w:val="3"/>
      <w:pStyle w:val="Heading7"/>
      <w:lvlText w:val="(%7)"/>
      <w:lvlJc w:val="left"/>
      <w:pPr>
        <w:tabs>
          <w:tab w:val="num" w:pos="4104"/>
        </w:tabs>
        <w:ind w:left="4104" w:hanging="1411"/>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2820A2D"/>
    <w:multiLevelType w:val="hybridMultilevel"/>
    <w:tmpl w:val="985440FE"/>
    <w:lvl w:ilvl="0" w:tplc="08090017">
      <w:start w:val="1"/>
      <w:numFmt w:val="lowerLetter"/>
      <w:lvlText w:val="%1)"/>
      <w:lvlJc w:val="left"/>
      <w:pPr>
        <w:tabs>
          <w:tab w:val="num" w:pos="706"/>
        </w:tabs>
        <w:ind w:left="706" w:hanging="706"/>
      </w:pPr>
      <w:rPr>
        <w:rFonts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C541CDA"/>
    <w:multiLevelType w:val="hybridMultilevel"/>
    <w:tmpl w:val="29DE8CFE"/>
    <w:name w:val="List Bullet"/>
    <w:lvl w:ilvl="0" w:tplc="F2C04572">
      <w:start w:val="1"/>
      <w:numFmt w:val="bullet"/>
      <w:pStyle w:val="ListBullet"/>
      <w:lvlText w:val=""/>
      <w:lvlJc w:val="left"/>
      <w:pPr>
        <w:tabs>
          <w:tab w:val="num" w:pos="709"/>
        </w:tabs>
        <w:ind w:left="709" w:hanging="709"/>
      </w:pPr>
      <w:rPr>
        <w:rFonts w:ascii="Symbol" w:hAnsi="Symbol" w:hint="default"/>
      </w:rPr>
    </w:lvl>
    <w:lvl w:ilvl="1" w:tplc="AC56F836" w:tentative="1">
      <w:start w:val="1"/>
      <w:numFmt w:val="bullet"/>
      <w:lvlText w:val="o"/>
      <w:lvlJc w:val="left"/>
      <w:pPr>
        <w:tabs>
          <w:tab w:val="num" w:pos="1440"/>
        </w:tabs>
        <w:ind w:left="1440" w:hanging="360"/>
      </w:pPr>
      <w:rPr>
        <w:rFonts w:ascii="Courier New" w:hAnsi="Courier New" w:cs="Courier New" w:hint="default"/>
      </w:rPr>
    </w:lvl>
    <w:lvl w:ilvl="2" w:tplc="BD8643B6" w:tentative="1">
      <w:start w:val="1"/>
      <w:numFmt w:val="bullet"/>
      <w:lvlText w:val=""/>
      <w:lvlJc w:val="left"/>
      <w:pPr>
        <w:tabs>
          <w:tab w:val="num" w:pos="2160"/>
        </w:tabs>
        <w:ind w:left="2160" w:hanging="360"/>
      </w:pPr>
      <w:rPr>
        <w:rFonts w:ascii="Wingdings" w:hAnsi="Wingdings" w:hint="default"/>
      </w:rPr>
    </w:lvl>
    <w:lvl w:ilvl="3" w:tplc="EE586992" w:tentative="1">
      <w:start w:val="1"/>
      <w:numFmt w:val="bullet"/>
      <w:lvlText w:val=""/>
      <w:lvlJc w:val="left"/>
      <w:pPr>
        <w:tabs>
          <w:tab w:val="num" w:pos="2880"/>
        </w:tabs>
        <w:ind w:left="2880" w:hanging="360"/>
      </w:pPr>
      <w:rPr>
        <w:rFonts w:ascii="Symbol" w:hAnsi="Symbol" w:hint="default"/>
      </w:rPr>
    </w:lvl>
    <w:lvl w:ilvl="4" w:tplc="811A4BC0" w:tentative="1">
      <w:start w:val="1"/>
      <w:numFmt w:val="bullet"/>
      <w:lvlText w:val="o"/>
      <w:lvlJc w:val="left"/>
      <w:pPr>
        <w:tabs>
          <w:tab w:val="num" w:pos="3600"/>
        </w:tabs>
        <w:ind w:left="3600" w:hanging="360"/>
      </w:pPr>
      <w:rPr>
        <w:rFonts w:ascii="Courier New" w:hAnsi="Courier New" w:cs="Courier New" w:hint="default"/>
      </w:rPr>
    </w:lvl>
    <w:lvl w:ilvl="5" w:tplc="91921F32" w:tentative="1">
      <w:start w:val="1"/>
      <w:numFmt w:val="bullet"/>
      <w:lvlText w:val=""/>
      <w:lvlJc w:val="left"/>
      <w:pPr>
        <w:tabs>
          <w:tab w:val="num" w:pos="4320"/>
        </w:tabs>
        <w:ind w:left="4320" w:hanging="360"/>
      </w:pPr>
      <w:rPr>
        <w:rFonts w:ascii="Wingdings" w:hAnsi="Wingdings" w:hint="default"/>
      </w:rPr>
    </w:lvl>
    <w:lvl w:ilvl="6" w:tplc="1EE46364" w:tentative="1">
      <w:start w:val="1"/>
      <w:numFmt w:val="bullet"/>
      <w:lvlText w:val=""/>
      <w:lvlJc w:val="left"/>
      <w:pPr>
        <w:tabs>
          <w:tab w:val="num" w:pos="5040"/>
        </w:tabs>
        <w:ind w:left="5040" w:hanging="360"/>
      </w:pPr>
      <w:rPr>
        <w:rFonts w:ascii="Symbol" w:hAnsi="Symbol" w:hint="default"/>
      </w:rPr>
    </w:lvl>
    <w:lvl w:ilvl="7" w:tplc="742C3F3A" w:tentative="1">
      <w:start w:val="1"/>
      <w:numFmt w:val="bullet"/>
      <w:lvlText w:val="o"/>
      <w:lvlJc w:val="left"/>
      <w:pPr>
        <w:tabs>
          <w:tab w:val="num" w:pos="5760"/>
        </w:tabs>
        <w:ind w:left="5760" w:hanging="360"/>
      </w:pPr>
      <w:rPr>
        <w:rFonts w:ascii="Courier New" w:hAnsi="Courier New" w:cs="Courier New" w:hint="default"/>
      </w:rPr>
    </w:lvl>
    <w:lvl w:ilvl="8" w:tplc="DFAC618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9C6FFB"/>
    <w:multiLevelType w:val="multilevel"/>
    <w:tmpl w:val="C1EE5A72"/>
    <w:name w:val="Schedule"/>
    <w:lvl w:ilvl="0">
      <w:start w:val="1"/>
      <w:numFmt w:val="decimal"/>
      <w:pStyle w:val="ScheduleHeading"/>
      <w:suff w:val="nothing"/>
      <w:lvlText w:val="SCHEDULE %1"/>
      <w:lvlJc w:val="left"/>
      <w:pPr>
        <w:ind w:left="0" w:firstLine="0"/>
      </w:pPr>
      <w:rPr>
        <w:rFonts w:hint="default"/>
        <w:b/>
        <w:i w:val="0"/>
        <w:caps/>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Lvl1"/>
      <w:lvlText w:val="%2"/>
      <w:lvlJc w:val="left"/>
      <w:pPr>
        <w:tabs>
          <w:tab w:val="num" w:pos="706"/>
        </w:tabs>
        <w:ind w:left="706" w:hanging="706"/>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Lvl2"/>
      <w:lvlText w:val="%2.%3"/>
      <w:lvlJc w:val="left"/>
      <w:pPr>
        <w:tabs>
          <w:tab w:val="num" w:pos="1559"/>
        </w:tabs>
        <w:ind w:left="1559" w:hanging="853"/>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eduleLvl3"/>
      <w:lvlText w:val="%2.%3.%4"/>
      <w:lvlJc w:val="left"/>
      <w:pPr>
        <w:tabs>
          <w:tab w:val="num" w:pos="2693"/>
        </w:tabs>
        <w:ind w:left="2693" w:hanging="1134"/>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pStyle w:val="ScheduleLvl4"/>
      <w:lvlText w:val="%2.%3.%4.%5"/>
      <w:lvlJc w:val="left"/>
      <w:pPr>
        <w:tabs>
          <w:tab w:val="num" w:pos="4111"/>
        </w:tabs>
        <w:ind w:left="4111" w:hanging="1418"/>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3"/>
      <w:pStyle w:val="ScheduleLvl5"/>
      <w:lvlText w:val="%2.%3.%4.%5.%6"/>
      <w:lvlJc w:val="left"/>
      <w:pPr>
        <w:tabs>
          <w:tab w:val="num" w:pos="5812"/>
        </w:tabs>
        <w:ind w:left="5812" w:hanging="170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3"/>
      <w:pStyle w:val="ScheduleLvl6"/>
      <w:lvlText w:val="(%7)"/>
      <w:lvlJc w:val="left"/>
      <w:pPr>
        <w:tabs>
          <w:tab w:val="num" w:pos="4111"/>
        </w:tabs>
        <w:ind w:left="4111" w:hanging="1418"/>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Restart w:val="3"/>
      <w:pStyle w:val="ScheduleLvl7"/>
      <w:lvlText w:val="(%8)"/>
      <w:lvlJc w:val="left"/>
      <w:pPr>
        <w:tabs>
          <w:tab w:val="num" w:pos="4111"/>
        </w:tabs>
        <w:ind w:left="4111" w:hanging="1418"/>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3"/>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D022649"/>
    <w:multiLevelType w:val="hybridMultilevel"/>
    <w:tmpl w:val="985440FE"/>
    <w:name w:val="Ltr Lvl 1 Number List"/>
    <w:lvl w:ilvl="0" w:tplc="08090017">
      <w:start w:val="1"/>
      <w:numFmt w:val="lowerLetter"/>
      <w:pStyle w:val="LtrLvl1NumberList"/>
      <w:lvlText w:val="%1)"/>
      <w:lvlJc w:val="left"/>
      <w:pPr>
        <w:tabs>
          <w:tab w:val="num" w:pos="706"/>
        </w:tabs>
        <w:ind w:left="706" w:hanging="706"/>
      </w:pPr>
      <w:rPr>
        <w:rFonts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2E7624F"/>
    <w:multiLevelType w:val="hybridMultilevel"/>
    <w:tmpl w:val="04CC66B6"/>
    <w:name w:val="Recitals"/>
    <w:lvl w:ilvl="0" w:tplc="94A04A74">
      <w:start w:val="1"/>
      <w:numFmt w:val="upperLetter"/>
      <w:pStyle w:val="Recitals"/>
      <w:lvlText w:val="(%1)"/>
      <w:lvlJc w:val="left"/>
      <w:pPr>
        <w:tabs>
          <w:tab w:val="num" w:pos="709"/>
        </w:tabs>
        <w:ind w:left="709" w:hanging="709"/>
      </w:pPr>
      <w:rPr>
        <w:rFonts w:ascii="Arial" w:hAnsi="Arial"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7D52795B"/>
    <w:multiLevelType w:val="hybridMultilevel"/>
    <w:tmpl w:val="22709476"/>
    <w:name w:val="Parties"/>
    <w:lvl w:ilvl="0" w:tplc="30605716">
      <w:start w:val="1"/>
      <w:numFmt w:val="decimal"/>
      <w:pStyle w:val="Parties"/>
      <w:lvlText w:val="(%1)"/>
      <w:lvlJc w:val="left"/>
      <w:pPr>
        <w:tabs>
          <w:tab w:val="num" w:pos="709"/>
        </w:tabs>
        <w:ind w:left="709" w:hanging="709"/>
      </w:pPr>
      <w:rPr>
        <w:rFonts w:ascii="Arial" w:hAnsi="Arial" w:hint="default"/>
        <w:b w:val="0"/>
        <w:i w:val="0"/>
        <w:sz w:val="20"/>
        <w:szCs w:val="20"/>
      </w:rPr>
    </w:lvl>
    <w:lvl w:ilvl="1" w:tplc="50E259A4" w:tentative="1">
      <w:start w:val="1"/>
      <w:numFmt w:val="lowerLetter"/>
      <w:lvlText w:val="%2."/>
      <w:lvlJc w:val="left"/>
      <w:pPr>
        <w:tabs>
          <w:tab w:val="num" w:pos="1440"/>
        </w:tabs>
        <w:ind w:left="1440" w:hanging="360"/>
      </w:pPr>
    </w:lvl>
    <w:lvl w:ilvl="2" w:tplc="77E06614" w:tentative="1">
      <w:start w:val="1"/>
      <w:numFmt w:val="lowerRoman"/>
      <w:lvlText w:val="%3."/>
      <w:lvlJc w:val="right"/>
      <w:pPr>
        <w:tabs>
          <w:tab w:val="num" w:pos="2160"/>
        </w:tabs>
        <w:ind w:left="2160" w:hanging="180"/>
      </w:pPr>
    </w:lvl>
    <w:lvl w:ilvl="3" w:tplc="8168E2A4" w:tentative="1">
      <w:start w:val="1"/>
      <w:numFmt w:val="decimal"/>
      <w:lvlText w:val="%4."/>
      <w:lvlJc w:val="left"/>
      <w:pPr>
        <w:tabs>
          <w:tab w:val="num" w:pos="2880"/>
        </w:tabs>
        <w:ind w:left="2880" w:hanging="360"/>
      </w:pPr>
    </w:lvl>
    <w:lvl w:ilvl="4" w:tplc="34FAB752" w:tentative="1">
      <w:start w:val="1"/>
      <w:numFmt w:val="lowerLetter"/>
      <w:lvlText w:val="%5."/>
      <w:lvlJc w:val="left"/>
      <w:pPr>
        <w:tabs>
          <w:tab w:val="num" w:pos="3600"/>
        </w:tabs>
        <w:ind w:left="3600" w:hanging="360"/>
      </w:pPr>
    </w:lvl>
    <w:lvl w:ilvl="5" w:tplc="7ACC6482" w:tentative="1">
      <w:start w:val="1"/>
      <w:numFmt w:val="lowerRoman"/>
      <w:lvlText w:val="%6."/>
      <w:lvlJc w:val="right"/>
      <w:pPr>
        <w:tabs>
          <w:tab w:val="num" w:pos="4320"/>
        </w:tabs>
        <w:ind w:left="4320" w:hanging="180"/>
      </w:pPr>
    </w:lvl>
    <w:lvl w:ilvl="6" w:tplc="57803CE2" w:tentative="1">
      <w:start w:val="1"/>
      <w:numFmt w:val="decimal"/>
      <w:lvlText w:val="%7."/>
      <w:lvlJc w:val="left"/>
      <w:pPr>
        <w:tabs>
          <w:tab w:val="num" w:pos="5040"/>
        </w:tabs>
        <w:ind w:left="5040" w:hanging="360"/>
      </w:pPr>
    </w:lvl>
    <w:lvl w:ilvl="7" w:tplc="33DC038E" w:tentative="1">
      <w:start w:val="1"/>
      <w:numFmt w:val="lowerLetter"/>
      <w:lvlText w:val="%8."/>
      <w:lvlJc w:val="left"/>
      <w:pPr>
        <w:tabs>
          <w:tab w:val="num" w:pos="5760"/>
        </w:tabs>
        <w:ind w:left="5760" w:hanging="360"/>
      </w:pPr>
    </w:lvl>
    <w:lvl w:ilvl="8" w:tplc="BC126FDC" w:tentative="1">
      <w:start w:val="1"/>
      <w:numFmt w:val="lowerRoman"/>
      <w:lvlText w:val="%9."/>
      <w:lvlJc w:val="right"/>
      <w:pPr>
        <w:tabs>
          <w:tab w:val="num" w:pos="6480"/>
        </w:tabs>
        <w:ind w:left="6480" w:hanging="180"/>
      </w:pPr>
    </w:lvl>
  </w:abstractNum>
  <w:num w:numId="1" w16cid:durableId="501897911">
    <w:abstractNumId w:val="2"/>
  </w:num>
  <w:num w:numId="2" w16cid:durableId="1527987150">
    <w:abstractNumId w:val="8"/>
  </w:num>
  <w:num w:numId="3" w16cid:durableId="2132553356">
    <w:abstractNumId w:val="10"/>
  </w:num>
  <w:num w:numId="4" w16cid:durableId="1028528179">
    <w:abstractNumId w:val="5"/>
  </w:num>
  <w:num w:numId="5" w16cid:durableId="1329602687">
    <w:abstractNumId w:val="7"/>
  </w:num>
  <w:num w:numId="6" w16cid:durableId="942104780">
    <w:abstractNumId w:val="4"/>
  </w:num>
  <w:num w:numId="7" w16cid:durableId="946959316">
    <w:abstractNumId w:val="6"/>
  </w:num>
  <w:num w:numId="8" w16cid:durableId="858277691">
    <w:abstractNumId w:val="12"/>
  </w:num>
  <w:num w:numId="9" w16cid:durableId="1689140732">
    <w:abstractNumId w:val="1"/>
  </w:num>
  <w:num w:numId="10" w16cid:durableId="2093771581">
    <w:abstractNumId w:val="14"/>
  </w:num>
  <w:num w:numId="11" w16cid:durableId="1984847000">
    <w:abstractNumId w:val="13"/>
  </w:num>
  <w:num w:numId="12" w16cid:durableId="1772165397">
    <w:abstractNumId w:val="11"/>
  </w:num>
  <w:num w:numId="13" w16cid:durableId="1487471433">
    <w:abstractNumId w:val="0"/>
  </w:num>
  <w:num w:numId="14" w16cid:durableId="779185599">
    <w:abstractNumId w:val="3"/>
  </w:num>
  <w:num w:numId="15" w16cid:durableId="1215315430">
    <w:abstractNumId w:val="12"/>
    <w:lvlOverride w:ilvl="0">
      <w:startOverride w:val="6"/>
    </w:lvlOverride>
  </w:num>
  <w:num w:numId="16" w16cid:durableId="470756757">
    <w:abstractNumId w:val="12"/>
    <w:lvlOverride w:ilvl="0">
      <w:startOverride w:val="1"/>
    </w:lvlOverride>
  </w:num>
  <w:num w:numId="17" w16cid:durableId="794250017">
    <w:abstractNumId w:val="12"/>
  </w:num>
  <w:num w:numId="18" w16cid:durableId="93285806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859233"/>
    <w:docVar w:name="BASEPRECID" w:val="8"/>
    <w:docVar w:name="BASEPRECTYPE" w:val="BLANK"/>
    <w:docVar w:name="CLIENTID" w:val="43946"/>
    <w:docVar w:name="COMPANYID" w:val="2122615816"/>
    <w:docVar w:name="DOCID" w:val="22126896"/>
    <w:docVar w:name="DOCIDEX" w:val=" "/>
    <w:docVar w:name="EDITION" w:val="FM"/>
    <w:docVar w:name="FILEID" w:val="252771"/>
    <w:docVar w:name="SERIALNO" w:val="12183"/>
    <w:docVar w:name="VERSIONID" w:val="b99a0b72-8ae3-475e-8749-66380becd9e2"/>
    <w:docVar w:name="VERSIONLABEL" w:val="5"/>
  </w:docVars>
  <w:rsids>
    <w:rsidRoot w:val="00F13AA9"/>
    <w:rsid w:val="00165990"/>
    <w:rsid w:val="007C5EDF"/>
    <w:rsid w:val="00F13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CD388"/>
  <w15:chartTrackingRefBased/>
  <w15:docId w15:val="{6E466ED5-E62F-4818-BD2C-6672F5D2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color w:val="000000" w:themeColor="text1"/>
        <w:lang w:val="en-GB" w:eastAsia="en-GB"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next w:val="BodyText1"/>
    <w:qFormat/>
    <w:pPr>
      <w:numPr>
        <w:numId w:val="2"/>
      </w:numPr>
      <w:outlineLvl w:val="0"/>
    </w:pPr>
    <w:rPr>
      <w:b/>
      <w:lang w:eastAsia="en-US"/>
    </w:rPr>
  </w:style>
  <w:style w:type="paragraph" w:styleId="Heading2">
    <w:name w:val="heading 2"/>
    <w:next w:val="BodyText2"/>
    <w:qFormat/>
    <w:pPr>
      <w:numPr>
        <w:ilvl w:val="1"/>
        <w:numId w:val="2"/>
      </w:numPr>
      <w:outlineLvl w:val="1"/>
    </w:pPr>
    <w:rPr>
      <w:lang w:eastAsia="en-US"/>
    </w:rPr>
  </w:style>
  <w:style w:type="paragraph" w:styleId="Heading3">
    <w:name w:val="heading 3"/>
    <w:next w:val="BodyText3"/>
    <w:qFormat/>
    <w:pPr>
      <w:numPr>
        <w:ilvl w:val="2"/>
        <w:numId w:val="2"/>
      </w:numPr>
      <w:outlineLvl w:val="2"/>
    </w:pPr>
    <w:rPr>
      <w:lang w:eastAsia="en-US"/>
    </w:rPr>
  </w:style>
  <w:style w:type="paragraph" w:styleId="Heading4">
    <w:name w:val="heading 4"/>
    <w:next w:val="BodyText4"/>
    <w:qFormat/>
    <w:pPr>
      <w:numPr>
        <w:ilvl w:val="3"/>
        <w:numId w:val="2"/>
      </w:numPr>
      <w:outlineLvl w:val="3"/>
    </w:pPr>
    <w:rPr>
      <w:lang w:eastAsia="en-US"/>
    </w:rPr>
  </w:style>
  <w:style w:type="paragraph" w:styleId="Heading5">
    <w:name w:val="heading 5"/>
    <w:next w:val="BodyText5"/>
    <w:qFormat/>
    <w:pPr>
      <w:numPr>
        <w:ilvl w:val="4"/>
        <w:numId w:val="2"/>
      </w:numPr>
      <w:outlineLvl w:val="4"/>
    </w:pPr>
    <w:rPr>
      <w:lang w:eastAsia="en-US"/>
    </w:rPr>
  </w:style>
  <w:style w:type="paragraph" w:styleId="Heading6">
    <w:name w:val="heading 6"/>
    <w:next w:val="BodyText4"/>
    <w:qFormat/>
    <w:pPr>
      <w:numPr>
        <w:ilvl w:val="5"/>
        <w:numId w:val="2"/>
      </w:numPr>
      <w:outlineLvl w:val="5"/>
    </w:pPr>
    <w:rPr>
      <w:lang w:eastAsia="en-US"/>
    </w:rPr>
  </w:style>
  <w:style w:type="paragraph" w:styleId="Heading7">
    <w:name w:val="heading 7"/>
    <w:next w:val="BodyText4"/>
    <w:qFormat/>
    <w:pPr>
      <w:numPr>
        <w:ilvl w:val="6"/>
        <w:numId w:val="2"/>
      </w:numPr>
      <w:outlineLvl w:val="6"/>
    </w:pPr>
    <w:rPr>
      <w:lang w:eastAsia="en-US"/>
    </w:rPr>
  </w:style>
  <w:style w:type="paragraph" w:styleId="Heading8">
    <w:name w:val="heading 8"/>
    <w:next w:val="Normal"/>
    <w:uiPriority w:val="99"/>
    <w:semiHidden/>
    <w:qFormat/>
    <w:pPr>
      <w:spacing w:line="240" w:lineRule="atLeast"/>
      <w:outlineLvl w:val="7"/>
    </w:pPr>
    <w:rPr>
      <w:lang w:eastAsia="en-US"/>
    </w:rPr>
  </w:style>
  <w:style w:type="paragraph" w:styleId="Heading9">
    <w:name w:val="heading 9"/>
    <w:next w:val="Normal"/>
    <w:uiPriority w:val="99"/>
    <w:semiHidden/>
    <w:qFormat/>
    <w:pPr>
      <w:spacing w:line="240" w:lineRule="atLeast"/>
      <w:outlineLvl w:val="8"/>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uiPriority w:val="1"/>
    <w:pPr>
      <w:tabs>
        <w:tab w:val="center" w:pos="4153"/>
        <w:tab w:val="right" w:pos="8306"/>
      </w:tabs>
      <w:spacing w:after="0"/>
      <w:jc w:val="left"/>
    </w:pPr>
  </w:style>
  <w:style w:type="paragraph" w:styleId="Footer">
    <w:name w:val="footer"/>
    <w:uiPriority w:val="1"/>
    <w:pPr>
      <w:tabs>
        <w:tab w:val="center" w:pos="4153"/>
        <w:tab w:val="right" w:pos="8306"/>
      </w:tabs>
      <w:spacing w:after="0"/>
    </w:pPr>
    <w:rPr>
      <w:sz w:val="10"/>
    </w:rPr>
  </w:style>
  <w:style w:type="paragraph" w:styleId="BodyText">
    <w:name w:val="Body Text"/>
    <w:link w:val="BodyTextChar"/>
    <w:qFormat/>
  </w:style>
  <w:style w:type="paragraph" w:customStyle="1" w:styleId="BodyText1">
    <w:name w:val="Body Text 1"/>
    <w:qFormat/>
    <w:pPr>
      <w:ind w:left="709"/>
    </w:pPr>
    <w:rPr>
      <w:lang w:eastAsia="en-US"/>
    </w:rPr>
  </w:style>
  <w:style w:type="paragraph" w:styleId="BodyText2">
    <w:name w:val="Body Text 2"/>
    <w:qFormat/>
    <w:pPr>
      <w:ind w:left="1559"/>
    </w:pPr>
    <w:rPr>
      <w:lang w:eastAsia="en-US"/>
    </w:rPr>
  </w:style>
  <w:style w:type="paragraph" w:styleId="BodyText3">
    <w:name w:val="Body Text 3"/>
    <w:qFormat/>
    <w:pPr>
      <w:ind w:left="2693"/>
    </w:pPr>
    <w:rPr>
      <w:lang w:eastAsia="en-US"/>
    </w:rPr>
  </w:style>
  <w:style w:type="paragraph" w:customStyle="1" w:styleId="BodyText4">
    <w:name w:val="Body Text 4"/>
    <w:qFormat/>
    <w:pPr>
      <w:ind w:left="4111"/>
    </w:pPr>
    <w:rPr>
      <w:lang w:eastAsia="en-US"/>
    </w:rPr>
  </w:style>
  <w:style w:type="paragraph" w:customStyle="1" w:styleId="BodyText5">
    <w:name w:val="Body Text 5"/>
    <w:qFormat/>
    <w:pPr>
      <w:ind w:left="5812"/>
    </w:pPr>
    <w:rPr>
      <w:lang w:eastAsia="en-US"/>
    </w:rPr>
  </w:style>
  <w:style w:type="paragraph" w:customStyle="1" w:styleId="LtrLvl1NumberList">
    <w:name w:val="Ltr Lvl 1 Number List"/>
    <w:qFormat/>
    <w:pPr>
      <w:numPr>
        <w:numId w:val="8"/>
      </w:numPr>
    </w:pPr>
  </w:style>
  <w:style w:type="paragraph" w:styleId="TOCHeading">
    <w:name w:val="TOC Heading"/>
    <w:basedOn w:val="Heading1"/>
    <w:next w:val="Normal"/>
    <w:uiPriority w:val="39"/>
    <w:semiHidden/>
    <w:unhideWhenUsed/>
    <w:qFormat/>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FollowedHyperlink">
    <w:name w:val="FollowedHyperlink"/>
    <w:basedOn w:val="DefaultParagraphFont"/>
    <w:uiPriority w:val="1"/>
    <w:rPr>
      <w:color w:val="800080"/>
      <w:u w:val="single"/>
    </w:rPr>
  </w:style>
  <w:style w:type="character" w:styleId="FootnoteReference">
    <w:name w:val="footnote reference"/>
    <w:basedOn w:val="DefaultParagraphFont"/>
    <w:rPr>
      <w:rFonts w:ascii="Arial" w:hAnsi="Arial"/>
      <w:b/>
      <w:i/>
      <w:sz w:val="22"/>
      <w:vertAlign w:val="superscript"/>
    </w:rPr>
  </w:style>
  <w:style w:type="paragraph" w:styleId="FootnoteText">
    <w:name w:val="footnote text"/>
    <w:pPr>
      <w:spacing w:after="0"/>
      <w:jc w:val="left"/>
    </w:pPr>
  </w:style>
  <w:style w:type="character" w:styleId="Hyperlink">
    <w:name w:val="Hyperlink"/>
    <w:basedOn w:val="DefaultParagraphFont"/>
    <w:uiPriority w:val="99"/>
    <w:rPr>
      <w:color w:val="0000FF"/>
      <w:u w:val="single"/>
    </w:rPr>
  </w:style>
  <w:style w:type="paragraph" w:styleId="ListBullet">
    <w:name w:val="List Bullet"/>
    <w:qFormat/>
    <w:pPr>
      <w:numPr>
        <w:numId w:val="3"/>
      </w:numPr>
    </w:pPr>
    <w:rPr>
      <w:lang w:eastAsia="en-US"/>
    </w:rPr>
  </w:style>
  <w:style w:type="paragraph" w:styleId="ListBullet2">
    <w:name w:val="List Bullet 2"/>
    <w:qFormat/>
    <w:pPr>
      <w:numPr>
        <w:numId w:val="4"/>
      </w:numPr>
    </w:pPr>
    <w:rPr>
      <w:lang w:eastAsia="en-US"/>
    </w:rPr>
  </w:style>
  <w:style w:type="paragraph" w:styleId="ListBullet3">
    <w:name w:val="List Bullet 3"/>
    <w:qFormat/>
    <w:pPr>
      <w:numPr>
        <w:numId w:val="5"/>
      </w:numPr>
    </w:pPr>
    <w:rPr>
      <w:lang w:eastAsia="en-US"/>
    </w:rPr>
  </w:style>
  <w:style w:type="paragraph" w:styleId="ListBullet4">
    <w:name w:val="List Bullet 4"/>
    <w:qFormat/>
    <w:pPr>
      <w:numPr>
        <w:numId w:val="6"/>
      </w:numPr>
    </w:pPr>
    <w:rPr>
      <w:lang w:eastAsia="en-US"/>
    </w:rPr>
  </w:style>
  <w:style w:type="paragraph" w:styleId="ListBullet5">
    <w:name w:val="List Bullet 5"/>
    <w:qFormat/>
    <w:pPr>
      <w:numPr>
        <w:numId w:val="7"/>
      </w:numPr>
    </w:pPr>
    <w:rPr>
      <w:lang w:eastAsia="en-US"/>
    </w:rPr>
  </w:style>
  <w:style w:type="character" w:styleId="PageNumber">
    <w:name w:val="page number"/>
    <w:basedOn w:val="DefaultParagraphFont"/>
    <w:uiPriority w:val="1"/>
  </w:style>
  <w:style w:type="paragraph" w:customStyle="1" w:styleId="Parties">
    <w:name w:val="Parties"/>
    <w:qFormat/>
    <w:pPr>
      <w:numPr>
        <w:numId w:val="10"/>
      </w:numPr>
      <w:spacing w:line="240" w:lineRule="atLeast"/>
    </w:pPr>
    <w:rPr>
      <w:lang w:eastAsia="en-US"/>
    </w:rPr>
  </w:style>
  <w:style w:type="paragraph" w:customStyle="1" w:styleId="LtrLvl2NumberList">
    <w:name w:val="Ltr Lvl 2 Number List"/>
    <w:qFormat/>
    <w:pPr>
      <w:numPr>
        <w:numId w:val="9"/>
      </w:numPr>
    </w:pPr>
  </w:style>
  <w:style w:type="paragraph" w:customStyle="1" w:styleId="Recitals">
    <w:name w:val="Recitals"/>
    <w:qFormat/>
    <w:pPr>
      <w:numPr>
        <w:numId w:val="11"/>
      </w:numPr>
      <w:spacing w:line="240" w:lineRule="atLeast"/>
    </w:pPr>
    <w:rPr>
      <w:lang w:eastAsia="en-US"/>
    </w:rPr>
  </w:style>
  <w:style w:type="paragraph" w:customStyle="1" w:styleId="ScheduleHeading">
    <w:name w:val="Schedule Heading"/>
    <w:next w:val="BodyText"/>
    <w:qFormat/>
    <w:pPr>
      <w:numPr>
        <w:numId w:val="12"/>
      </w:numPr>
      <w:jc w:val="center"/>
    </w:pPr>
    <w:rPr>
      <w:b/>
      <w:caps/>
      <w:lang w:eastAsia="zh-CN"/>
    </w:rPr>
  </w:style>
  <w:style w:type="paragraph" w:customStyle="1" w:styleId="ScheduleLvl1">
    <w:name w:val="Schedule Lvl 1"/>
    <w:qFormat/>
    <w:pPr>
      <w:numPr>
        <w:ilvl w:val="1"/>
        <w:numId w:val="12"/>
      </w:numPr>
    </w:pPr>
    <w:rPr>
      <w:lang w:eastAsia="zh-CN"/>
    </w:rPr>
  </w:style>
  <w:style w:type="paragraph" w:customStyle="1" w:styleId="ScheduleLvl2">
    <w:name w:val="Schedule Lvl 2"/>
    <w:qFormat/>
    <w:pPr>
      <w:numPr>
        <w:ilvl w:val="2"/>
        <w:numId w:val="12"/>
      </w:numPr>
      <w:outlineLvl w:val="2"/>
    </w:pPr>
    <w:rPr>
      <w:lang w:eastAsia="zh-CN"/>
    </w:rPr>
  </w:style>
  <w:style w:type="paragraph" w:customStyle="1" w:styleId="ScheduleLvl3">
    <w:name w:val="Schedule Lvl 3"/>
    <w:qFormat/>
    <w:pPr>
      <w:numPr>
        <w:ilvl w:val="3"/>
        <w:numId w:val="12"/>
      </w:numPr>
      <w:outlineLvl w:val="3"/>
    </w:pPr>
    <w:rPr>
      <w:lang w:eastAsia="zh-CN"/>
    </w:rPr>
  </w:style>
  <w:style w:type="paragraph" w:customStyle="1" w:styleId="ScheduleLvl4">
    <w:name w:val="Schedule Lvl 4"/>
    <w:qFormat/>
    <w:pPr>
      <w:numPr>
        <w:ilvl w:val="4"/>
        <w:numId w:val="12"/>
      </w:numPr>
      <w:outlineLvl w:val="4"/>
    </w:pPr>
    <w:rPr>
      <w:lang w:eastAsia="zh-CN"/>
    </w:rPr>
  </w:style>
  <w:style w:type="paragraph" w:customStyle="1" w:styleId="ScheduleLvl5">
    <w:name w:val="Schedule Lvl 5"/>
    <w:qFormat/>
    <w:pPr>
      <w:numPr>
        <w:ilvl w:val="5"/>
        <w:numId w:val="12"/>
      </w:numPr>
    </w:pPr>
    <w:rPr>
      <w:lang w:eastAsia="en-US"/>
    </w:rPr>
  </w:style>
  <w:style w:type="paragraph" w:customStyle="1" w:styleId="ScheduleLvl6">
    <w:name w:val="Schedule Lvl 6"/>
    <w:qFormat/>
    <w:pPr>
      <w:numPr>
        <w:ilvl w:val="6"/>
        <w:numId w:val="12"/>
      </w:numPr>
      <w:outlineLvl w:val="6"/>
    </w:pPr>
    <w:rPr>
      <w:lang w:eastAsia="zh-CN"/>
    </w:rPr>
  </w:style>
  <w:style w:type="paragraph" w:customStyle="1" w:styleId="ScheduleLvl7">
    <w:name w:val="Schedule Lvl 7"/>
    <w:qFormat/>
    <w:pPr>
      <w:numPr>
        <w:ilvl w:val="7"/>
        <w:numId w:val="12"/>
      </w:numPr>
      <w:outlineLvl w:val="7"/>
    </w:pPr>
    <w:rPr>
      <w:lang w:eastAsia="zh-CN"/>
    </w:rPr>
  </w:style>
  <w:style w:type="table" w:styleId="TableGrid">
    <w:name w:val="Table Grid"/>
    <w:basedOn w:val="TableNormal"/>
    <w:tblPr/>
  </w:style>
  <w:style w:type="paragraph" w:customStyle="1" w:styleId="Title-Ct">
    <w:name w:val="Title-Ct."/>
    <w:next w:val="Normal"/>
    <w:qFormat/>
    <w:pPr>
      <w:jc w:val="center"/>
    </w:pPr>
  </w:style>
  <w:style w:type="paragraph" w:customStyle="1" w:styleId="Title-CtBl">
    <w:name w:val="Title-Ct.Bl."/>
    <w:next w:val="Normal"/>
    <w:qFormat/>
    <w:pPr>
      <w:jc w:val="center"/>
    </w:pPr>
    <w:rPr>
      <w:b/>
    </w:rPr>
  </w:style>
  <w:style w:type="paragraph" w:customStyle="1" w:styleId="Title-CtCp">
    <w:name w:val="Title-Ct.Cp."/>
    <w:next w:val="Normal"/>
    <w:qFormat/>
    <w:pPr>
      <w:jc w:val="center"/>
    </w:pPr>
    <w:rPr>
      <w:caps/>
    </w:rPr>
  </w:style>
  <w:style w:type="paragraph" w:customStyle="1" w:styleId="Title-CtCpBl">
    <w:name w:val="Title-Ct.Cp.Bl."/>
    <w:next w:val="Normal"/>
    <w:qFormat/>
    <w:pPr>
      <w:jc w:val="center"/>
    </w:pPr>
    <w:rPr>
      <w:b/>
      <w:caps/>
    </w:rPr>
  </w:style>
  <w:style w:type="paragraph" w:customStyle="1" w:styleId="Title-Lft">
    <w:name w:val="Title-Lft."/>
    <w:next w:val="Normal"/>
    <w:qFormat/>
  </w:style>
  <w:style w:type="paragraph" w:customStyle="1" w:styleId="Title-LftBl">
    <w:name w:val="Title-Lft.Bl."/>
    <w:next w:val="Normal"/>
    <w:qFormat/>
    <w:rPr>
      <w:b/>
    </w:rPr>
  </w:style>
  <w:style w:type="paragraph" w:customStyle="1" w:styleId="Title-LftCp">
    <w:name w:val="Title-Lft.Cp."/>
    <w:next w:val="Normal"/>
    <w:qFormat/>
    <w:rPr>
      <w:caps/>
    </w:rPr>
  </w:style>
  <w:style w:type="paragraph" w:customStyle="1" w:styleId="Title-LftCpBl">
    <w:name w:val="Title-Lft.Cp.Bl."/>
    <w:next w:val="Normal"/>
    <w:qFormat/>
    <w:rPr>
      <w:b/>
      <w:caps/>
    </w:rPr>
  </w:style>
  <w:style w:type="paragraph" w:customStyle="1" w:styleId="toc">
    <w:name w:val="toc"/>
    <w:qFormat/>
    <w:rPr>
      <w:b/>
    </w:rPr>
  </w:style>
  <w:style w:type="paragraph" w:styleId="TOC1">
    <w:name w:val="toc 1"/>
    <w:next w:val="Normal"/>
    <w:autoRedefine/>
    <w:uiPriority w:val="1"/>
    <w:pPr>
      <w:tabs>
        <w:tab w:val="left" w:pos="709"/>
        <w:tab w:val="right" w:pos="9072"/>
      </w:tabs>
    </w:pPr>
    <w:rPr>
      <w:noProof/>
      <w:lang w:eastAsia="en-US"/>
    </w:rPr>
  </w:style>
  <w:style w:type="paragraph" w:styleId="TOC2">
    <w:name w:val="toc 2"/>
    <w:basedOn w:val="TOC1"/>
    <w:next w:val="Normal"/>
    <w:autoRedefine/>
    <w:semiHidden/>
  </w:style>
  <w:style w:type="paragraph" w:styleId="TOC3">
    <w:name w:val="toc 3"/>
    <w:basedOn w:val="TOC1"/>
    <w:next w:val="Normal"/>
    <w:autoRedefine/>
    <w:semiHidden/>
  </w:style>
  <w:style w:type="paragraph" w:styleId="TOC4">
    <w:name w:val="toc 4"/>
    <w:basedOn w:val="TOC1"/>
    <w:next w:val="Normal"/>
    <w:autoRedefine/>
    <w:semiHidden/>
  </w:style>
  <w:style w:type="paragraph" w:styleId="TOC5">
    <w:name w:val="toc 5"/>
    <w:basedOn w:val="TOC1"/>
    <w:next w:val="Normal"/>
    <w:autoRedefine/>
    <w:semiHidden/>
  </w:style>
  <w:style w:type="paragraph" w:styleId="TOC6">
    <w:name w:val="toc 6"/>
    <w:basedOn w:val="Normal"/>
    <w:next w:val="Normal"/>
    <w:autoRedefine/>
    <w:semiHidden/>
    <w:pPr>
      <w:spacing w:line="240" w:lineRule="atLeast"/>
    </w:pPr>
    <w:rPr>
      <w:lang w:eastAsia="en-US"/>
    </w:rPr>
  </w:style>
  <w:style w:type="paragraph" w:styleId="TOC7">
    <w:name w:val="toc 7"/>
    <w:basedOn w:val="Normal"/>
    <w:next w:val="Normal"/>
    <w:autoRedefine/>
    <w:semiHidden/>
    <w:pPr>
      <w:spacing w:line="240" w:lineRule="atLeast"/>
    </w:pPr>
    <w:rPr>
      <w:lang w:eastAsia="en-US"/>
    </w:rPr>
  </w:style>
  <w:style w:type="paragraph" w:styleId="TOC8">
    <w:name w:val="toc 8"/>
    <w:basedOn w:val="Normal"/>
    <w:next w:val="Normal"/>
    <w:autoRedefine/>
    <w:semiHidden/>
    <w:pPr>
      <w:spacing w:line="240" w:lineRule="atLeast"/>
    </w:pPr>
    <w:rPr>
      <w:lang w:eastAsia="en-US"/>
    </w:rPr>
  </w:style>
  <w:style w:type="paragraph" w:styleId="TOC9">
    <w:name w:val="toc 9"/>
    <w:basedOn w:val="Normal"/>
    <w:next w:val="Normal"/>
    <w:autoRedefine/>
    <w:semiHidden/>
    <w:pPr>
      <w:spacing w:line="240" w:lineRule="atLeast"/>
    </w:pPr>
    <w:rPr>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Char">
    <w:name w:val="Body Text Char"/>
    <w:basedOn w:val="DefaultParagraphFont"/>
    <w:link w:val="BodyText"/>
  </w:style>
  <w:style w:type="character" w:styleId="UnresolvedMention">
    <w:name w:val="Unresolved Mention"/>
    <w:basedOn w:val="DefaultParagraphFont"/>
    <w:uiPriority w:val="99"/>
    <w:semiHidden/>
    <w:unhideWhenUsed/>
    <w:rPr>
      <w:color w:val="605E5C"/>
      <w:shd w:val="clear" w:color="auto" w:fill="E1DFDD"/>
    </w:rPr>
  </w:style>
  <w:style w:type="paragraph" w:styleId="NoSpacing">
    <w:name w:val="No Spacing"/>
    <w:link w:val="NoSpacingChar"/>
    <w:uiPriority w:val="1"/>
    <w:qFormat/>
    <w:pPr>
      <w:spacing w:after="0"/>
      <w:jc w:val="left"/>
    </w:pPr>
    <w:rPr>
      <w:rFonts w:asciiTheme="minorHAnsi" w:eastAsiaTheme="minorEastAsia" w:hAnsiTheme="minorHAnsi" w:cstheme="minorBidi"/>
      <w:color w:val="auto"/>
      <w:sz w:val="22"/>
      <w:szCs w:val="22"/>
      <w:lang w:val="en-US" w:eastAsia="en-US"/>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sz w:val="22"/>
      <w:szCs w:val="22"/>
      <w:lang w:val="en-US" w:eastAsia="en-US"/>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A23CE-5A09-492E-9E94-8445DF08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Normal</vt:lpstr>
    </vt:vector>
  </TitlesOfParts>
  <Company>Morton Fraser LLP</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Stephen Clark</dc:creator>
  <cp:keywords/>
  <dc:description/>
  <cp:lastModifiedBy>COWIE, Graeme</cp:lastModifiedBy>
  <cp:revision>2</cp:revision>
  <cp:lastPrinted>2022-08-04T11:58:00Z</cp:lastPrinted>
  <dcterms:created xsi:type="dcterms:W3CDTF">2022-08-05T12:09:00Z</dcterms:created>
  <dcterms:modified xsi:type="dcterms:W3CDTF">2022-08-05T12:09:00Z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8</vt:i4>
  </property>
  <property fmtid="{D5CDD505-2E9C-101B-9397-08002B2CF9AE}" pid="3" name="BASEPRECTYPE">
    <vt:lpwstr>BLANK</vt:lpwstr>
  </property>
  <property fmtid="{D5CDD505-2E9C-101B-9397-08002B2CF9AE}" pid="4" name="DOCID">
    <vt:i4>22126896</vt:i4>
  </property>
  <property fmtid="{D5CDD505-2E9C-101B-9397-08002B2CF9AE}" pid="5" name="DOCIDEX">
    <vt:lpwstr> </vt:lpwstr>
  </property>
  <property fmtid="{D5CDD505-2E9C-101B-9397-08002B2CF9AE}" pid="6" name="COMPANYID">
    <vt:i4>2122615816</vt:i4>
  </property>
  <property fmtid="{D5CDD505-2E9C-101B-9397-08002B2CF9AE}" pid="7" name="SERIALNO">
    <vt:i4>12183</vt:i4>
  </property>
  <property fmtid="{D5CDD505-2E9C-101B-9397-08002B2CF9AE}" pid="8" name="EDITION">
    <vt:lpwstr>FM</vt:lpwstr>
  </property>
  <property fmtid="{D5CDD505-2E9C-101B-9397-08002B2CF9AE}" pid="9" name="CLIENTID">
    <vt:i4>43946</vt:i4>
  </property>
  <property fmtid="{D5CDD505-2E9C-101B-9397-08002B2CF9AE}" pid="10" name="FILEID">
    <vt:i4>252771</vt:i4>
  </property>
  <property fmtid="{D5CDD505-2E9C-101B-9397-08002B2CF9AE}" pid="11" name="ASSOCID">
    <vt:i4>859233</vt:i4>
  </property>
  <property fmtid="{D5CDD505-2E9C-101B-9397-08002B2CF9AE}" pid="12" name="VERSIONID">
    <vt:lpwstr>b99a0b72-8ae3-475e-8749-66380becd9e2</vt:lpwstr>
  </property>
  <property fmtid="{D5CDD505-2E9C-101B-9397-08002B2CF9AE}" pid="13" name="VERSIONLABEL">
    <vt:lpwstr>5</vt:lpwstr>
  </property>
</Properties>
</file>